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21"/>
        <w:gridCol w:w="2268"/>
        <w:gridCol w:w="6373"/>
      </w:tblGrid>
      <w:tr w:rsidR="00006F33" w:rsidRPr="000A6A53" w:rsidTr="00416662">
        <w:tc>
          <w:tcPr>
            <w:tcW w:w="421" w:type="dxa"/>
            <w:vMerge w:val="restart"/>
          </w:tcPr>
          <w:p w:rsidR="00006F33" w:rsidRPr="000A6A53" w:rsidRDefault="00006F33">
            <w:pPr>
              <w:rPr>
                <w:rFonts w:ascii="Times New Roman" w:hAnsi="Times New Roman" w:cs="Times New Roman"/>
              </w:rPr>
            </w:pPr>
            <w:r w:rsidRPr="000A6A53">
              <w:rPr>
                <w:rFonts w:ascii="Times New Roman" w:hAnsi="Times New Roman" w:cs="Times New Roman"/>
              </w:rPr>
              <w:t>S</w:t>
            </w:r>
          </w:p>
          <w:p w:rsidR="00006F33" w:rsidRPr="000A6A53" w:rsidRDefault="00006F33">
            <w:pPr>
              <w:rPr>
                <w:rFonts w:ascii="Times New Roman" w:hAnsi="Times New Roman" w:cs="Times New Roman"/>
              </w:rPr>
            </w:pPr>
            <w:r w:rsidRPr="000A6A53">
              <w:rPr>
                <w:rFonts w:ascii="Times New Roman" w:hAnsi="Times New Roman" w:cs="Times New Roman"/>
              </w:rPr>
              <w:t>P</w:t>
            </w:r>
          </w:p>
          <w:p w:rsidR="00006F33" w:rsidRPr="000A6A53" w:rsidRDefault="00006F33">
            <w:pPr>
              <w:rPr>
                <w:rFonts w:ascii="Times New Roman" w:hAnsi="Times New Roman" w:cs="Times New Roman"/>
              </w:rPr>
            </w:pPr>
            <w:r w:rsidRPr="000A6A53">
              <w:rPr>
                <w:rFonts w:ascii="Times New Roman" w:hAnsi="Times New Roman" w:cs="Times New Roman"/>
              </w:rPr>
              <w:t>I</w:t>
            </w:r>
          </w:p>
          <w:p w:rsidR="00006F33" w:rsidRPr="000A6A53" w:rsidRDefault="00006F33">
            <w:pPr>
              <w:rPr>
                <w:rFonts w:ascii="Times New Roman" w:hAnsi="Times New Roman" w:cs="Times New Roman"/>
              </w:rPr>
            </w:pPr>
            <w:r w:rsidRPr="000A6A53">
              <w:rPr>
                <w:rFonts w:ascii="Times New Roman" w:hAnsi="Times New Roman" w:cs="Times New Roman"/>
              </w:rPr>
              <w:t>R</w:t>
            </w:r>
          </w:p>
          <w:p w:rsidR="00006F33" w:rsidRPr="000A6A53" w:rsidRDefault="00006F33">
            <w:pPr>
              <w:rPr>
                <w:rFonts w:ascii="Times New Roman" w:hAnsi="Times New Roman" w:cs="Times New Roman"/>
              </w:rPr>
            </w:pPr>
            <w:r w:rsidRPr="000A6A53">
              <w:rPr>
                <w:rFonts w:ascii="Times New Roman" w:hAnsi="Times New Roman" w:cs="Times New Roman"/>
              </w:rPr>
              <w:t>I</w:t>
            </w:r>
          </w:p>
          <w:p w:rsidR="00006F33" w:rsidRPr="000A6A53" w:rsidRDefault="00006F33">
            <w:pPr>
              <w:rPr>
                <w:rFonts w:ascii="Times New Roman" w:hAnsi="Times New Roman" w:cs="Times New Roman"/>
              </w:rPr>
            </w:pPr>
            <w:r w:rsidRPr="000A6A53">
              <w:rPr>
                <w:rFonts w:ascii="Times New Roman" w:hAnsi="Times New Roman" w:cs="Times New Roman"/>
              </w:rPr>
              <w:t>T</w:t>
            </w:r>
          </w:p>
          <w:p w:rsidR="00006F33" w:rsidRPr="000A6A53" w:rsidRDefault="00006F33">
            <w:pPr>
              <w:rPr>
                <w:rFonts w:ascii="Times New Roman" w:hAnsi="Times New Roman" w:cs="Times New Roman"/>
              </w:rPr>
            </w:pPr>
            <w:r w:rsidRPr="000A6A53">
              <w:rPr>
                <w:rFonts w:ascii="Times New Roman" w:hAnsi="Times New Roman" w:cs="Times New Roman"/>
              </w:rPr>
              <w:t>U</w:t>
            </w:r>
          </w:p>
          <w:p w:rsidR="00006F33" w:rsidRPr="000A6A53" w:rsidRDefault="00006F33">
            <w:pPr>
              <w:rPr>
                <w:rFonts w:ascii="Times New Roman" w:hAnsi="Times New Roman" w:cs="Times New Roman"/>
              </w:rPr>
            </w:pPr>
            <w:r w:rsidRPr="000A6A53">
              <w:rPr>
                <w:rFonts w:ascii="Times New Roman" w:hAnsi="Times New Roman" w:cs="Times New Roman"/>
              </w:rPr>
              <w:t>E</w:t>
            </w:r>
          </w:p>
          <w:p w:rsidR="00006F33" w:rsidRPr="000A6A53" w:rsidRDefault="00006F33">
            <w:pPr>
              <w:rPr>
                <w:rFonts w:ascii="Times New Roman" w:hAnsi="Times New Roman" w:cs="Times New Roman"/>
              </w:rPr>
            </w:pPr>
            <w:r w:rsidRPr="000A6A53">
              <w:rPr>
                <w:rFonts w:ascii="Times New Roman" w:hAnsi="Times New Roman" w:cs="Times New Roman"/>
              </w:rPr>
              <w:t>L</w:t>
            </w: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 xml:space="preserve">D’ORIGINE KARMIQUE </w:t>
            </w:r>
            <w:r w:rsidR="002A3144" w:rsidRPr="000A6A53">
              <w:rPr>
                <w:rFonts w:ascii="Times New Roman" w:hAnsi="Times New Roman" w:cs="Times New Roman"/>
              </w:rPr>
              <w:t>(=</w:t>
            </w:r>
            <w:r w:rsidRPr="000A6A53">
              <w:rPr>
                <w:rFonts w:ascii="Times New Roman" w:hAnsi="Times New Roman" w:cs="Times New Roman"/>
              </w:rPr>
              <w:t xml:space="preserve"> lié à d’autres vies)</w:t>
            </w:r>
          </w:p>
        </w:tc>
        <w:tc>
          <w:tcPr>
            <w:tcW w:w="6373" w:type="dxa"/>
          </w:tcPr>
          <w:p w:rsidR="00B0406E" w:rsidRPr="000A6A53" w:rsidRDefault="00B0406E">
            <w:pPr>
              <w:rPr>
                <w:rFonts w:ascii="Times New Roman" w:hAnsi="Times New Roman" w:cs="Times New Roman"/>
              </w:rPr>
            </w:pPr>
            <w:r w:rsidRPr="000A6A53">
              <w:rPr>
                <w:rFonts w:ascii="Times New Roman" w:hAnsi="Times New Roman" w:cs="Times New Roman"/>
              </w:rPr>
              <w:t xml:space="preserve">Quand je tombe sur l’origine karmique, je demande ensuite « lié à un événement dans d’autres vies » ou « lié à une émotion dans d’autres vies ». </w:t>
            </w:r>
          </w:p>
          <w:p w:rsidR="00006F33" w:rsidRPr="000A6A53" w:rsidRDefault="00B0406E" w:rsidP="00976AD8">
            <w:pPr>
              <w:pStyle w:val="Paragraphedeliste"/>
              <w:numPr>
                <w:ilvl w:val="0"/>
                <w:numId w:val="1"/>
              </w:numPr>
              <w:rPr>
                <w:rFonts w:ascii="Times New Roman" w:hAnsi="Times New Roman" w:cs="Times New Roman"/>
              </w:rPr>
            </w:pPr>
            <w:r w:rsidRPr="000A6A53">
              <w:rPr>
                <w:rFonts w:ascii="Times New Roman" w:hAnsi="Times New Roman" w:cs="Times New Roman"/>
              </w:rPr>
              <w:t xml:space="preserve">Si ça tombe à </w:t>
            </w:r>
            <w:r w:rsidR="00152737" w:rsidRPr="000A6A53">
              <w:rPr>
                <w:rFonts w:ascii="Times New Roman" w:hAnsi="Times New Roman" w:cs="Times New Roman"/>
              </w:rPr>
              <w:t>« </w:t>
            </w:r>
            <w:r w:rsidRPr="000A6A53">
              <w:rPr>
                <w:rFonts w:ascii="Times New Roman" w:hAnsi="Times New Roman" w:cs="Times New Roman"/>
                <w:u w:val="single"/>
              </w:rPr>
              <w:t>événemen</w:t>
            </w:r>
            <w:r w:rsidRPr="000A6A53">
              <w:rPr>
                <w:rFonts w:ascii="Times New Roman" w:hAnsi="Times New Roman" w:cs="Times New Roman"/>
              </w:rPr>
              <w:t>t</w:t>
            </w:r>
            <w:r w:rsidR="00152737" w:rsidRPr="000A6A53">
              <w:rPr>
                <w:rFonts w:ascii="Times New Roman" w:hAnsi="Times New Roman" w:cs="Times New Roman"/>
              </w:rPr>
              <w:t> »</w:t>
            </w:r>
            <w:r w:rsidRPr="000A6A53">
              <w:rPr>
                <w:rFonts w:ascii="Times New Roman" w:hAnsi="Times New Roman" w:cs="Times New Roman"/>
              </w:rPr>
              <w:t xml:space="preserve"> je vais rechercher par exemple si c’est dû à un type de mort (« je suis mort noyé », « je suis mort pendu », </w:t>
            </w:r>
            <w:proofErr w:type="spellStart"/>
            <w:r w:rsidRPr="000A6A53">
              <w:rPr>
                <w:rFonts w:ascii="Times New Roman" w:hAnsi="Times New Roman" w:cs="Times New Roman"/>
              </w:rPr>
              <w:t>etc</w:t>
            </w:r>
            <w:proofErr w:type="spellEnd"/>
            <w:r w:rsidRPr="000A6A53">
              <w:rPr>
                <w:rFonts w:ascii="Times New Roman" w:hAnsi="Times New Roman" w:cs="Times New Roman"/>
              </w:rPr>
              <w:t>), à une blessure, à une maladie dans d’autres vies, etc.</w:t>
            </w:r>
            <w:r w:rsidR="00122B9A">
              <w:rPr>
                <w:rFonts w:ascii="Times New Roman" w:hAnsi="Times New Roman" w:cs="Times New Roman"/>
              </w:rPr>
              <w:t xml:space="preserve"> L</w:t>
            </w:r>
            <w:r w:rsidR="00F4218A">
              <w:rPr>
                <w:rFonts w:ascii="Times New Roman" w:hAnsi="Times New Roman" w:cs="Times New Roman"/>
              </w:rPr>
              <w:t>a personne répétera par exemple « j’ai été renié dans une autre vie » ou « je suis mort sur le bûcher dans une autre vie ».</w:t>
            </w:r>
            <w:r w:rsidR="00D265D2">
              <w:rPr>
                <w:rFonts w:ascii="Times New Roman" w:hAnsi="Times New Roman" w:cs="Times New Roman"/>
              </w:rPr>
              <w:t xml:space="preserve"> On trouve aussi parfois des vœux prononcés dans d’autres vies : vœux d’obéissance, vœu de pauvreté, vœu de chasteté, vœu de guérison…</w:t>
            </w:r>
          </w:p>
          <w:p w:rsidR="00B0406E" w:rsidRPr="000A6A53" w:rsidRDefault="00B0406E" w:rsidP="00976AD8">
            <w:pPr>
              <w:pStyle w:val="Paragraphedeliste"/>
              <w:numPr>
                <w:ilvl w:val="0"/>
                <w:numId w:val="1"/>
              </w:numPr>
              <w:rPr>
                <w:rFonts w:ascii="Times New Roman" w:hAnsi="Times New Roman" w:cs="Times New Roman"/>
              </w:rPr>
            </w:pPr>
            <w:r w:rsidRPr="000A6A53">
              <w:rPr>
                <w:rFonts w:ascii="Times New Roman" w:hAnsi="Times New Roman" w:cs="Times New Roman"/>
              </w:rPr>
              <w:t>En revanche, si ça tombe à « </w:t>
            </w:r>
            <w:r w:rsidRPr="000A6A53">
              <w:rPr>
                <w:rFonts w:ascii="Times New Roman" w:hAnsi="Times New Roman" w:cs="Times New Roman"/>
                <w:u w:val="single"/>
              </w:rPr>
              <w:t>émotion</w:t>
            </w:r>
            <w:r w:rsidRPr="000A6A53">
              <w:rPr>
                <w:rFonts w:ascii="Times New Roman" w:hAnsi="Times New Roman" w:cs="Times New Roman"/>
              </w:rPr>
              <w:t> » je vais rechercher de quelle émotion il s’agit : peur, colère, tristesse, culpabilité, etc.</w:t>
            </w:r>
            <w:r w:rsidR="00122B9A">
              <w:rPr>
                <w:rFonts w:ascii="Times New Roman" w:hAnsi="Times New Roman" w:cs="Times New Roman"/>
              </w:rPr>
              <w:t xml:space="preserve"> L</w:t>
            </w:r>
            <w:r w:rsidR="00F4218A">
              <w:rPr>
                <w:rFonts w:ascii="Times New Roman" w:hAnsi="Times New Roman" w:cs="Times New Roman"/>
              </w:rPr>
              <w:t>a personne répétera par exemple « colère dans d’autres vies ».</w:t>
            </w:r>
          </w:p>
          <w:p w:rsidR="00B0406E" w:rsidRPr="000A6A53" w:rsidRDefault="00B0406E" w:rsidP="00976AD8">
            <w:pPr>
              <w:pStyle w:val="Paragraphedeliste"/>
              <w:numPr>
                <w:ilvl w:val="0"/>
                <w:numId w:val="1"/>
              </w:numPr>
              <w:rPr>
                <w:rFonts w:ascii="Times New Roman" w:hAnsi="Times New Roman" w:cs="Times New Roman"/>
              </w:rPr>
            </w:pPr>
            <w:r w:rsidRPr="000A6A53">
              <w:rPr>
                <w:rFonts w:ascii="Times New Roman" w:hAnsi="Times New Roman" w:cs="Times New Roman"/>
                <w:u w:val="single"/>
              </w:rPr>
              <w:t>Si on n’arrive pas à savoir précisément</w:t>
            </w:r>
            <w:r w:rsidRPr="000A6A53">
              <w:rPr>
                <w:rFonts w:ascii="Times New Roman" w:hAnsi="Times New Roman" w:cs="Times New Roman"/>
              </w:rPr>
              <w:t xml:space="preserve"> ce qui s’est passé, on fait répéter « mémoires karmiques » ou « mémoires d’autres vies ».</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LIÉ AUX ANCÊTRES</w:t>
            </w:r>
          </w:p>
        </w:tc>
        <w:tc>
          <w:tcPr>
            <w:tcW w:w="6373" w:type="dxa"/>
          </w:tcPr>
          <w:p w:rsidR="00976AD8" w:rsidRPr="000A6A53" w:rsidRDefault="00976AD8">
            <w:pPr>
              <w:rPr>
                <w:rFonts w:ascii="Times New Roman" w:hAnsi="Times New Roman" w:cs="Times New Roman"/>
              </w:rPr>
            </w:pPr>
            <w:r w:rsidRPr="000A6A53">
              <w:rPr>
                <w:rFonts w:ascii="Times New Roman" w:hAnsi="Times New Roman" w:cs="Times New Roman"/>
              </w:rPr>
              <w:t xml:space="preserve">Je recherche si c’est lié à la </w:t>
            </w:r>
            <w:r w:rsidRPr="000A6A53">
              <w:rPr>
                <w:rFonts w:ascii="Times New Roman" w:hAnsi="Times New Roman" w:cs="Times New Roman"/>
                <w:u w:val="single"/>
              </w:rPr>
              <w:t>lignée maternelle</w:t>
            </w:r>
            <w:r w:rsidRPr="000A6A53">
              <w:rPr>
                <w:rFonts w:ascii="Times New Roman" w:hAnsi="Times New Roman" w:cs="Times New Roman"/>
              </w:rPr>
              <w:t xml:space="preserve"> ou à la </w:t>
            </w:r>
            <w:r w:rsidRPr="000A6A53">
              <w:rPr>
                <w:rFonts w:ascii="Times New Roman" w:hAnsi="Times New Roman" w:cs="Times New Roman"/>
                <w:u w:val="single"/>
              </w:rPr>
              <w:t>lignée paternelle.</w:t>
            </w:r>
            <w:r w:rsidRPr="000A6A53">
              <w:rPr>
                <w:rFonts w:ascii="Times New Roman" w:hAnsi="Times New Roman" w:cs="Times New Roman"/>
              </w:rPr>
              <w:t xml:space="preserve"> Puis je </w:t>
            </w:r>
            <w:r w:rsidR="00122B9A">
              <w:rPr>
                <w:rFonts w:ascii="Times New Roman" w:hAnsi="Times New Roman" w:cs="Times New Roman"/>
              </w:rPr>
              <w:t>recherche</w:t>
            </w:r>
            <w:r w:rsidRPr="000A6A53">
              <w:rPr>
                <w:rFonts w:ascii="Times New Roman" w:hAnsi="Times New Roman" w:cs="Times New Roman"/>
              </w:rPr>
              <w:t xml:space="preserve"> si c’est lié à un seul ancêtre ou à plusieurs ancêtres. </w:t>
            </w:r>
          </w:p>
          <w:p w:rsidR="00006F33" w:rsidRPr="000A6A53" w:rsidRDefault="00976AD8" w:rsidP="00976AD8">
            <w:pPr>
              <w:pStyle w:val="Paragraphedeliste"/>
              <w:numPr>
                <w:ilvl w:val="0"/>
                <w:numId w:val="1"/>
              </w:numPr>
              <w:rPr>
                <w:rFonts w:ascii="Times New Roman" w:hAnsi="Times New Roman" w:cs="Times New Roman"/>
              </w:rPr>
            </w:pPr>
            <w:r w:rsidRPr="000A6A53">
              <w:rPr>
                <w:rFonts w:ascii="Times New Roman" w:hAnsi="Times New Roman" w:cs="Times New Roman"/>
                <w:u w:val="single"/>
              </w:rPr>
              <w:t>Si c’est lié à plusieurs ancêtres</w:t>
            </w:r>
            <w:r w:rsidRPr="000A6A53">
              <w:rPr>
                <w:rFonts w:ascii="Times New Roman" w:hAnsi="Times New Roman" w:cs="Times New Roman"/>
              </w:rPr>
              <w:t xml:space="preserve"> je fais répéter « je porte les charges de plusieurs ancêtres paternels » ou « je porte les charges de plusieurs ancêtres maternels ».</w:t>
            </w:r>
          </w:p>
          <w:p w:rsidR="000A1A0D" w:rsidRPr="000A6A53" w:rsidRDefault="00976AD8" w:rsidP="000A1A0D">
            <w:pPr>
              <w:pStyle w:val="Paragraphedeliste"/>
              <w:numPr>
                <w:ilvl w:val="0"/>
                <w:numId w:val="1"/>
              </w:numPr>
              <w:rPr>
                <w:rFonts w:ascii="Times New Roman" w:hAnsi="Times New Roman" w:cs="Times New Roman"/>
              </w:rPr>
            </w:pPr>
            <w:r w:rsidRPr="000A6A53">
              <w:rPr>
                <w:rFonts w:ascii="Times New Roman" w:hAnsi="Times New Roman" w:cs="Times New Roman"/>
                <w:u w:val="single"/>
              </w:rPr>
              <w:t>Si c’est dû à un seul ancêtre</w:t>
            </w:r>
            <w:r w:rsidRPr="000A6A53">
              <w:rPr>
                <w:rFonts w:ascii="Times New Roman" w:hAnsi="Times New Roman" w:cs="Times New Roman"/>
              </w:rPr>
              <w:t>, j’essaye de trouver qui exactement. Si, par exemple, c’est dû au grand-père paternel et que le client l’appelait « papy Paul »</w:t>
            </w:r>
            <w:r w:rsidR="000A1A0D" w:rsidRPr="000A6A53">
              <w:rPr>
                <w:rFonts w:ascii="Times New Roman" w:hAnsi="Times New Roman" w:cs="Times New Roman"/>
              </w:rPr>
              <w:t xml:space="preserve">, je fais répéter « je porte les charges de papy Paul ». </w:t>
            </w:r>
            <w:r w:rsidR="000A1A0D" w:rsidRPr="00DB11E8">
              <w:rPr>
                <w:rFonts w:ascii="Times New Roman" w:hAnsi="Times New Roman" w:cs="Times New Roman"/>
                <w:i/>
              </w:rPr>
              <w:t>On essaye toujours d’être le plus précis possible</w:t>
            </w:r>
            <w:r w:rsidR="00DB11E8" w:rsidRPr="00DB11E8">
              <w:rPr>
                <w:rFonts w:ascii="Times New Roman" w:hAnsi="Times New Roman" w:cs="Times New Roman"/>
                <w:i/>
              </w:rPr>
              <w:t xml:space="preserve"> et d’employer les mots du client dans la mesure du possible</w:t>
            </w:r>
            <w:r w:rsidR="000A1A0D" w:rsidRPr="000A6A53">
              <w:rPr>
                <w:rFonts w:ascii="Times New Roman" w:hAnsi="Times New Roman" w:cs="Times New Roman"/>
              </w:rPr>
              <w:t>. Si on n’arrive pas à être précis à ce point, on fait répéter « je porte les charges d’un ancêtre paternel » ou « je porte les charges d’un ancêtre maternel ».</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LIÉ À UN ÉGRÉGORE</w:t>
            </w:r>
          </w:p>
        </w:tc>
        <w:tc>
          <w:tcPr>
            <w:tcW w:w="6373" w:type="dxa"/>
          </w:tcPr>
          <w:p w:rsidR="00B56CD2" w:rsidRPr="000A6A53" w:rsidRDefault="00FB287D">
            <w:pPr>
              <w:rPr>
                <w:rFonts w:ascii="Times New Roman" w:hAnsi="Times New Roman" w:cs="Times New Roman"/>
              </w:rPr>
            </w:pPr>
            <w:r w:rsidRPr="000A6A53">
              <w:rPr>
                <w:rFonts w:ascii="Times New Roman" w:hAnsi="Times New Roman" w:cs="Times New Roman"/>
              </w:rPr>
              <w:t xml:space="preserve">Je cherche d’abord à savoir si c’est « lié aux égrégores en général » ou « lié à un égrégore ». </w:t>
            </w:r>
          </w:p>
          <w:p w:rsidR="00006F33" w:rsidRPr="000A6A53" w:rsidRDefault="00FB287D" w:rsidP="00B56CD2">
            <w:pPr>
              <w:pStyle w:val="Paragraphedeliste"/>
              <w:numPr>
                <w:ilvl w:val="0"/>
                <w:numId w:val="1"/>
              </w:numPr>
              <w:rPr>
                <w:rFonts w:ascii="Times New Roman" w:hAnsi="Times New Roman" w:cs="Times New Roman"/>
              </w:rPr>
            </w:pPr>
            <w:r w:rsidRPr="000A6A53">
              <w:rPr>
                <w:rFonts w:ascii="Times New Roman" w:hAnsi="Times New Roman" w:cs="Times New Roman"/>
                <w:u w:val="single"/>
              </w:rPr>
              <w:t>Si c’est les égrégores en général</w:t>
            </w:r>
            <w:r w:rsidRPr="000A6A53">
              <w:rPr>
                <w:rFonts w:ascii="Times New Roman" w:hAnsi="Times New Roman" w:cs="Times New Roman"/>
              </w:rPr>
              <w:t xml:space="preserve"> je fais répéter « les égrégores » ou « égrégores ».</w:t>
            </w:r>
          </w:p>
          <w:p w:rsidR="00FB287D" w:rsidRPr="000A6A53" w:rsidRDefault="00FB287D" w:rsidP="00B56CD2">
            <w:pPr>
              <w:pStyle w:val="Paragraphedeliste"/>
              <w:numPr>
                <w:ilvl w:val="0"/>
                <w:numId w:val="1"/>
              </w:numPr>
              <w:rPr>
                <w:rFonts w:ascii="Times New Roman" w:hAnsi="Times New Roman" w:cs="Times New Roman"/>
              </w:rPr>
            </w:pPr>
            <w:r w:rsidRPr="000A6A53">
              <w:rPr>
                <w:rFonts w:ascii="Times New Roman" w:hAnsi="Times New Roman" w:cs="Times New Roman"/>
                <w:u w:val="single"/>
              </w:rPr>
              <w:t xml:space="preserve">Si c’est un égrégore </w:t>
            </w:r>
            <w:r w:rsidRPr="000A6A53">
              <w:rPr>
                <w:rFonts w:ascii="Times New Roman" w:hAnsi="Times New Roman" w:cs="Times New Roman"/>
              </w:rPr>
              <w:t xml:space="preserve">précis, je recherche </w:t>
            </w:r>
            <w:r w:rsidRPr="000A6A53">
              <w:rPr>
                <w:rFonts w:ascii="Times New Roman" w:hAnsi="Times New Roman" w:cs="Times New Roman"/>
                <w:i/>
              </w:rPr>
              <w:t>« égrégore créé par moi-même </w:t>
            </w:r>
            <w:r w:rsidRPr="000A6A53">
              <w:rPr>
                <w:rFonts w:ascii="Times New Roman" w:hAnsi="Times New Roman" w:cs="Times New Roman"/>
              </w:rPr>
              <w:t xml:space="preserve">» ou </w:t>
            </w:r>
            <w:r w:rsidRPr="000A6A53">
              <w:rPr>
                <w:rFonts w:ascii="Times New Roman" w:hAnsi="Times New Roman" w:cs="Times New Roman"/>
                <w:i/>
              </w:rPr>
              <w:t>« égrégore créé par les autres ».</w:t>
            </w:r>
          </w:p>
          <w:p w:rsidR="00FB287D" w:rsidRDefault="00FB287D" w:rsidP="00B56CD2">
            <w:pPr>
              <w:rPr>
                <w:rFonts w:ascii="Times New Roman" w:hAnsi="Times New Roman" w:cs="Times New Roman"/>
              </w:rPr>
            </w:pPr>
            <w:r w:rsidRPr="000A6A53">
              <w:rPr>
                <w:rFonts w:ascii="Times New Roman" w:hAnsi="Times New Roman" w:cs="Times New Roman"/>
              </w:rPr>
              <w:t xml:space="preserve">Ensuite, que ce soit un égrégore </w:t>
            </w:r>
            <w:r w:rsidR="00B56CD2" w:rsidRPr="000A6A53">
              <w:rPr>
                <w:rFonts w:ascii="Times New Roman" w:hAnsi="Times New Roman" w:cs="Times New Roman"/>
              </w:rPr>
              <w:t>créé par</w:t>
            </w:r>
            <w:r w:rsidRPr="000A6A53">
              <w:rPr>
                <w:rFonts w:ascii="Times New Roman" w:hAnsi="Times New Roman" w:cs="Times New Roman"/>
              </w:rPr>
              <w:t xml:space="preserve"> la personne </w:t>
            </w:r>
            <w:r w:rsidR="00B56CD2" w:rsidRPr="000A6A53">
              <w:rPr>
                <w:rFonts w:ascii="Times New Roman" w:hAnsi="Times New Roman" w:cs="Times New Roman"/>
              </w:rPr>
              <w:t>ou créé par</w:t>
            </w:r>
            <w:r w:rsidRPr="000A6A53">
              <w:rPr>
                <w:rFonts w:ascii="Times New Roman" w:hAnsi="Times New Roman" w:cs="Times New Roman"/>
              </w:rPr>
              <w:t xml:space="preserve"> d’autres, dans tous les cas j’essaye de trouver de quel égrégore il s’agit. Je parle avec la personne, j’essaye de comprendre la situation. Par exemple, peut-être que la personne se dit qu’elle est nulle ou qu’elle ne pourra jamais guérir, ou qu’elle ne mérite pas d’être riche, ou heureuse, ou je ne sais quoi. </w:t>
            </w:r>
            <w:r w:rsidR="003D594F" w:rsidRPr="000A6A53">
              <w:rPr>
                <w:rFonts w:ascii="Times New Roman" w:hAnsi="Times New Roman" w:cs="Times New Roman"/>
              </w:rPr>
              <w:t>Si c’est un égrégore émis par d’autres personnes, peut-être par exemple que ce sont des égrégores de jalousie émis par les collègues, ou de la magie noire faite par d’autres personnes, ou de la pitié émise par la famille, ou je ne sais quoi ! ça peut être vraiment beaucoup de choses. Mais j’essaye d’arriver (quand c’est possible) à une phrase la plus précise possible comme par exemple « je ne crois plus en ma guérison » ou « dans ma famille les femmes ne peuvent pas travailler », ou « on m’a dit que j’étais un bon à rien », etc.</w:t>
            </w:r>
          </w:p>
          <w:p w:rsidR="005B1A36" w:rsidRPr="000A6A53" w:rsidRDefault="005B1A36" w:rsidP="005B1A36">
            <w:pPr>
              <w:rPr>
                <w:rFonts w:ascii="Times New Roman" w:hAnsi="Times New Roman" w:cs="Times New Roman"/>
              </w:rPr>
            </w:pPr>
            <w:r>
              <w:rPr>
                <w:rFonts w:ascii="Times New Roman" w:hAnsi="Times New Roman" w:cs="Times New Roman"/>
              </w:rPr>
              <w:t xml:space="preserve">Vous pouvez, pour fouiller dans les « égrégores émis par d’autres », rechercher par exemple par milieu : égrégore émis par le milieu familial, égrégore émis par le milieu amical, professionnel, médical, </w:t>
            </w:r>
            <w:r>
              <w:rPr>
                <w:rFonts w:ascii="Times New Roman" w:hAnsi="Times New Roman" w:cs="Times New Roman"/>
              </w:rPr>
              <w:lastRenderedPageBreak/>
              <w:t>religieux (même si votre client n’est pas croyant !), égrégore émis par les médias, ou par la société en général…</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PAR INTRICATION</w:t>
            </w:r>
          </w:p>
        </w:tc>
        <w:tc>
          <w:tcPr>
            <w:tcW w:w="6373" w:type="dxa"/>
          </w:tcPr>
          <w:p w:rsidR="00BA708E" w:rsidRPr="00BA708E" w:rsidRDefault="00BA708E" w:rsidP="00BA708E">
            <w:pPr>
              <w:rPr>
                <w:rFonts w:ascii="Times New Roman" w:hAnsi="Times New Roman" w:cs="Times New Roman"/>
              </w:rPr>
            </w:pPr>
            <w:r>
              <w:rPr>
                <w:rFonts w:ascii="Times New Roman" w:hAnsi="Times New Roman" w:cs="Times New Roman"/>
              </w:rPr>
              <w:t>[Que l’on utilise le mot « empathie » ou « intrication », le raisonnement est le même]</w:t>
            </w:r>
            <w:bookmarkStart w:id="0" w:name="_GoBack"/>
            <w:bookmarkEnd w:id="0"/>
          </w:p>
          <w:p w:rsidR="00006F33" w:rsidRPr="00B92049" w:rsidRDefault="00B92049" w:rsidP="00B92049">
            <w:pPr>
              <w:pStyle w:val="Paragraphedeliste"/>
              <w:numPr>
                <w:ilvl w:val="0"/>
                <w:numId w:val="1"/>
              </w:numPr>
              <w:rPr>
                <w:rFonts w:ascii="Times New Roman" w:hAnsi="Times New Roman" w:cs="Times New Roman"/>
              </w:rPr>
            </w:pPr>
            <w:r w:rsidRPr="00B92049">
              <w:rPr>
                <w:rFonts w:ascii="Times New Roman" w:hAnsi="Times New Roman" w:cs="Times New Roman"/>
              </w:rPr>
              <w:t>Je recherche si c’est « par intrication en général ». Si c’est le cas, je fais répéter « intrication » tout simplement.</w:t>
            </w:r>
          </w:p>
          <w:p w:rsidR="00B92049" w:rsidRDefault="00B92049" w:rsidP="00941D70">
            <w:pPr>
              <w:pStyle w:val="Paragraphedeliste"/>
              <w:numPr>
                <w:ilvl w:val="0"/>
                <w:numId w:val="1"/>
              </w:numPr>
              <w:rPr>
                <w:rFonts w:ascii="Times New Roman" w:hAnsi="Times New Roman" w:cs="Times New Roman"/>
              </w:rPr>
            </w:pPr>
            <w:r w:rsidRPr="00B92049">
              <w:rPr>
                <w:rFonts w:ascii="Times New Roman" w:hAnsi="Times New Roman" w:cs="Times New Roman"/>
              </w:rPr>
              <w:t xml:space="preserve">Si ce n’est pas tombé à « intrication en général » alors je cherche </w:t>
            </w:r>
            <w:r>
              <w:rPr>
                <w:rFonts w:ascii="Times New Roman" w:hAnsi="Times New Roman" w:cs="Times New Roman"/>
              </w:rPr>
              <w:t xml:space="preserve">avec qui </w:t>
            </w:r>
            <w:r w:rsidR="00941D70">
              <w:rPr>
                <w:rFonts w:ascii="Times New Roman" w:hAnsi="Times New Roman" w:cs="Times New Roman"/>
              </w:rPr>
              <w:t>la personne</w:t>
            </w:r>
            <w:r>
              <w:rPr>
                <w:rFonts w:ascii="Times New Roman" w:hAnsi="Times New Roman" w:cs="Times New Roman"/>
              </w:rPr>
              <w:t xml:space="preserve"> est intriquée précisément. Par exemple je recherche si c’est « par intrication avec des gens de ma famille », « par intrication avec un animal de compagnie », « par intrication avec mes collègues », etc. Le but est de trouver la phrase la plus précise possible comme par exemple « intrication avec mes enfants » ou « intrication avec ma collègue Suzanne ».</w:t>
            </w:r>
          </w:p>
          <w:p w:rsidR="00021D29" w:rsidRPr="00021D29" w:rsidRDefault="00021D29" w:rsidP="00021D29">
            <w:pPr>
              <w:pStyle w:val="Paragraphedeliste"/>
              <w:rPr>
                <w:rFonts w:ascii="Times New Roman" w:hAnsi="Times New Roman" w:cs="Times New Roman"/>
                <w:b/>
                <w:i/>
              </w:rPr>
            </w:pPr>
            <w:r w:rsidRPr="00021D29">
              <w:rPr>
                <w:rFonts w:ascii="Times New Roman" w:hAnsi="Times New Roman" w:cs="Times New Roman"/>
                <w:b/>
                <w:i/>
              </w:rPr>
              <w:t>NOTA BENE : quand l’origine « intrication » tombe parmi d’autres au TRM (test musculaire), on traite l’intrication en premier !! Car cela peut enlever tout le reste des fois.</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LIÉ AUX ENTITÉS</w:t>
            </w:r>
          </w:p>
        </w:tc>
        <w:tc>
          <w:tcPr>
            <w:tcW w:w="6373" w:type="dxa"/>
          </w:tcPr>
          <w:p w:rsidR="00006F33" w:rsidRDefault="00BF2576" w:rsidP="00BF2576">
            <w:pPr>
              <w:pStyle w:val="Paragraphedeliste"/>
              <w:numPr>
                <w:ilvl w:val="0"/>
                <w:numId w:val="1"/>
              </w:numPr>
              <w:rPr>
                <w:rFonts w:ascii="Times New Roman" w:hAnsi="Times New Roman" w:cs="Times New Roman"/>
              </w:rPr>
            </w:pPr>
            <w:r>
              <w:rPr>
                <w:rFonts w:ascii="Times New Roman" w:hAnsi="Times New Roman" w:cs="Times New Roman"/>
              </w:rPr>
              <w:t>Je recherche si c’est « lié aux entités en général » (ou, phrase qui revient au même : « porosité aux entités »). Si c’est le cas je fais répéter « les entités ». Ou « porosité aux entités » par exemple.</w:t>
            </w:r>
          </w:p>
          <w:p w:rsidR="00BF2576" w:rsidRPr="00BF2576" w:rsidRDefault="00BF2576" w:rsidP="00F5495E">
            <w:pPr>
              <w:pStyle w:val="Paragraphedeliste"/>
              <w:numPr>
                <w:ilvl w:val="0"/>
                <w:numId w:val="1"/>
              </w:numPr>
              <w:rPr>
                <w:rFonts w:ascii="Times New Roman" w:hAnsi="Times New Roman" w:cs="Times New Roman"/>
              </w:rPr>
            </w:pPr>
            <w:r>
              <w:rPr>
                <w:rFonts w:ascii="Times New Roman" w:hAnsi="Times New Roman" w:cs="Times New Roman"/>
              </w:rPr>
              <w:t>Sinon, c’est que c’est une entité précise alors j’essaye de trouver laquelle.</w:t>
            </w:r>
            <w:r w:rsidR="009F0BAC">
              <w:rPr>
                <w:rFonts w:ascii="Times New Roman" w:hAnsi="Times New Roman" w:cs="Times New Roman"/>
              </w:rPr>
              <w:t xml:space="preserve"> </w:t>
            </w:r>
            <w:r w:rsidR="00F5495E">
              <w:rPr>
                <w:rFonts w:ascii="Times New Roman" w:hAnsi="Times New Roman" w:cs="Times New Roman"/>
              </w:rPr>
              <w:t>L’entité d’un humain (défunt),</w:t>
            </w:r>
            <w:r w:rsidR="009F0BAC">
              <w:rPr>
                <w:rFonts w:ascii="Times New Roman" w:hAnsi="Times New Roman" w:cs="Times New Roman"/>
              </w:rPr>
              <w:t xml:space="preserve"> l’entité d’un animal, ou des entités de la nature, ou des entités malveillantes, ou même des entités bienveillantes (car si la personne n’écoute pas ses guides par exemple, ça peut tomber à « mon guide » ou « entités qui essayent de m’aider » par exemple !)</w:t>
            </w:r>
            <w:r w:rsidR="00F5495E">
              <w:rPr>
                <w:rFonts w:ascii="Times New Roman" w:hAnsi="Times New Roman" w:cs="Times New Roman"/>
              </w:rPr>
              <w:t>, ou des entités extraterrestres</w:t>
            </w:r>
            <w:r w:rsidR="009F0BAC">
              <w:rPr>
                <w:rFonts w:ascii="Times New Roman" w:hAnsi="Times New Roman" w:cs="Times New Roman"/>
              </w:rPr>
              <w:t>.</w:t>
            </w:r>
            <w:r w:rsidR="00F16FD3">
              <w:rPr>
                <w:rFonts w:ascii="Times New Roman" w:hAnsi="Times New Roman" w:cs="Times New Roman"/>
              </w:rPr>
              <w:t xml:space="preserve"> Etc.</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LIÉ À L’ÉNERGÉTIQUE DU CORPS</w:t>
            </w:r>
          </w:p>
        </w:tc>
        <w:tc>
          <w:tcPr>
            <w:tcW w:w="6373" w:type="dxa"/>
          </w:tcPr>
          <w:p w:rsidR="00006F33" w:rsidRPr="000A6A53" w:rsidRDefault="00A97DC1">
            <w:pPr>
              <w:rPr>
                <w:rFonts w:ascii="Times New Roman" w:hAnsi="Times New Roman" w:cs="Times New Roman"/>
              </w:rPr>
            </w:pPr>
            <w:r>
              <w:rPr>
                <w:rFonts w:ascii="Times New Roman" w:hAnsi="Times New Roman" w:cs="Times New Roman"/>
              </w:rPr>
              <w:t xml:space="preserve">Je recherche si c’est lié à des chakras, des </w:t>
            </w:r>
            <w:proofErr w:type="spellStart"/>
            <w:r>
              <w:rPr>
                <w:rFonts w:ascii="Times New Roman" w:hAnsi="Times New Roman" w:cs="Times New Roman"/>
              </w:rPr>
              <w:t>nadis</w:t>
            </w:r>
            <w:proofErr w:type="spellEnd"/>
            <w:r>
              <w:rPr>
                <w:rFonts w:ascii="Times New Roman" w:hAnsi="Times New Roman" w:cs="Times New Roman"/>
              </w:rPr>
              <w:t>, des méridiens, à l’énergie vitale (ce que certains appellent aussi « corps éthérique »), au corps émotionnel, au corps mental, au corps causal (tout ça ce sont des couches de l’aura), à un objet resté dans l’aura (par exemple, si des gens meurent poignardés dans une autre vie, il peut leur rester comme un poignard dans l’aura, un corps étranger que certains médiums arrivent à voir et à enlever), à l’aura décalée, à un problème d’ancrage, etc.</w:t>
            </w:r>
          </w:p>
        </w:tc>
      </w:tr>
      <w:tr w:rsidR="00006F33" w:rsidRPr="000A6A53" w:rsidTr="00416662">
        <w:tc>
          <w:tcPr>
            <w:tcW w:w="421" w:type="dxa"/>
            <w:vMerge/>
          </w:tcPr>
          <w:p w:rsidR="00006F33" w:rsidRPr="000A6A53" w:rsidRDefault="00006F33">
            <w:pPr>
              <w:rPr>
                <w:rFonts w:ascii="Times New Roman" w:hAnsi="Times New Roman" w:cs="Times New Roman"/>
              </w:rPr>
            </w:pPr>
          </w:p>
        </w:tc>
        <w:tc>
          <w:tcPr>
            <w:tcW w:w="2268" w:type="dxa"/>
          </w:tcPr>
          <w:p w:rsidR="00006F33" w:rsidRPr="000A6A53" w:rsidRDefault="00416662">
            <w:pPr>
              <w:rPr>
                <w:rFonts w:ascii="Times New Roman" w:hAnsi="Times New Roman" w:cs="Times New Roman"/>
              </w:rPr>
            </w:pPr>
            <w:r w:rsidRPr="000A6A53">
              <w:rPr>
                <w:rFonts w:ascii="Times New Roman" w:hAnsi="Times New Roman" w:cs="Times New Roman"/>
              </w:rPr>
              <w:t>LIÉ AU CHEMIN DE VIE</w:t>
            </w:r>
          </w:p>
        </w:tc>
        <w:tc>
          <w:tcPr>
            <w:tcW w:w="6373" w:type="dxa"/>
          </w:tcPr>
          <w:p w:rsidR="00006F33" w:rsidRPr="000A6A53" w:rsidRDefault="004925A5">
            <w:pPr>
              <w:rPr>
                <w:rFonts w:ascii="Times New Roman" w:hAnsi="Times New Roman" w:cs="Times New Roman"/>
              </w:rPr>
            </w:pPr>
            <w:r>
              <w:rPr>
                <w:rFonts w:ascii="Times New Roman" w:hAnsi="Times New Roman" w:cs="Times New Roman"/>
              </w:rPr>
              <w:t>Conflit d’incarnation, refus d’incarnation, refus des conditions d’incarnation, lien à l’énergie universelle, conflit lié au genre (des hommes qui se sentent femme ou des femmes qui se sentent homme ou qui auraient préféré naitre dans le corps d’un homme car c’est mieux vu par leur famille par exemple), conflit lié à ma place</w:t>
            </w:r>
            <w:r w:rsidR="0076105A">
              <w:rPr>
                <w:rFonts w:ascii="Times New Roman" w:hAnsi="Times New Roman" w:cs="Times New Roman"/>
              </w:rPr>
              <w:t>/mon rôle</w:t>
            </w:r>
            <w:r>
              <w:rPr>
                <w:rFonts w:ascii="Times New Roman" w:hAnsi="Times New Roman" w:cs="Times New Roman"/>
              </w:rPr>
              <w:t xml:space="preserve"> dans ma famille</w:t>
            </w:r>
            <w:r w:rsidR="0076105A">
              <w:rPr>
                <w:rFonts w:ascii="Times New Roman" w:hAnsi="Times New Roman" w:cs="Times New Roman"/>
              </w:rPr>
              <w:t xml:space="preserve"> (ou dans mon travail, </w:t>
            </w:r>
            <w:proofErr w:type="spellStart"/>
            <w:r w:rsidR="0076105A">
              <w:rPr>
                <w:rFonts w:ascii="Times New Roman" w:hAnsi="Times New Roman" w:cs="Times New Roman"/>
              </w:rPr>
              <w:t>etc</w:t>
            </w:r>
            <w:proofErr w:type="spellEnd"/>
            <w:r w:rsidR="0076105A">
              <w:rPr>
                <w:rFonts w:ascii="Times New Roman" w:hAnsi="Times New Roman" w:cs="Times New Roman"/>
              </w:rPr>
              <w:t>)</w:t>
            </w:r>
            <w:r>
              <w:rPr>
                <w:rFonts w:ascii="Times New Roman" w:hAnsi="Times New Roman" w:cs="Times New Roman"/>
              </w:rPr>
              <w:t xml:space="preserve">, conflit lié au corps (impression qu’on n’est pas dans la bon corps, ou qu’on s’est comme trompé de famille car on n’est pas du tout comme eux, </w:t>
            </w:r>
            <w:proofErr w:type="spellStart"/>
            <w:r>
              <w:rPr>
                <w:rFonts w:ascii="Times New Roman" w:hAnsi="Times New Roman" w:cs="Times New Roman"/>
              </w:rPr>
              <w:t>etc</w:t>
            </w:r>
            <w:proofErr w:type="spellEnd"/>
            <w:r>
              <w:rPr>
                <w:rFonts w:ascii="Times New Roman" w:hAnsi="Times New Roman" w:cs="Times New Roman"/>
              </w:rPr>
              <w:t>)</w:t>
            </w:r>
            <w:r w:rsidR="00E67033">
              <w:rPr>
                <w:rFonts w:ascii="Times New Roman" w:hAnsi="Times New Roman" w:cs="Times New Roman"/>
              </w:rPr>
              <w:t>, impression d’avoir été forcé de s’incarner</w:t>
            </w:r>
            <w:r w:rsidR="00A8674A">
              <w:rPr>
                <w:rFonts w:ascii="Times New Roman" w:hAnsi="Times New Roman" w:cs="Times New Roman"/>
              </w:rPr>
              <w:t xml:space="preserve">, problème autour de la mission d’incarnation (ne pas savoir ce qu’on est venu faire ici, accepter sa mission, aimer sa mission, respecter sa mission, </w:t>
            </w:r>
            <w:proofErr w:type="spellStart"/>
            <w:r w:rsidR="00A8674A">
              <w:rPr>
                <w:rFonts w:ascii="Times New Roman" w:hAnsi="Times New Roman" w:cs="Times New Roman"/>
              </w:rPr>
              <w:t>etc</w:t>
            </w:r>
            <w:proofErr w:type="spellEnd"/>
            <w:r w:rsidR="00A8674A">
              <w:rPr>
                <w:rFonts w:ascii="Times New Roman" w:hAnsi="Times New Roman" w:cs="Times New Roman"/>
              </w:rPr>
              <w:t>).</w:t>
            </w:r>
            <w:r>
              <w:rPr>
                <w:rFonts w:ascii="Times New Roman" w:hAnsi="Times New Roman" w:cs="Times New Roman"/>
              </w:rPr>
              <w:t xml:space="preserve"> Etc.</w:t>
            </w:r>
          </w:p>
        </w:tc>
      </w:tr>
    </w:tbl>
    <w:p w:rsidR="00B90A3A" w:rsidRDefault="00B90A3A">
      <w:pPr>
        <w:rPr>
          <w:rFonts w:ascii="Times New Roman" w:hAnsi="Times New Roman" w:cs="Times New Roman"/>
        </w:rPr>
      </w:pPr>
    </w:p>
    <w:p w:rsidR="00A2123B" w:rsidRPr="000A6A53" w:rsidRDefault="00A2123B">
      <w:pPr>
        <w:rPr>
          <w:rFonts w:ascii="Times New Roman" w:hAnsi="Times New Roman" w:cs="Times New Roman"/>
        </w:rPr>
      </w:pPr>
    </w:p>
    <w:sectPr w:rsidR="00A2123B" w:rsidRPr="000A6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E5F3E"/>
    <w:multiLevelType w:val="hybridMultilevel"/>
    <w:tmpl w:val="2F928038"/>
    <w:lvl w:ilvl="0" w:tplc="8C5C18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33"/>
    <w:rsid w:val="00006F33"/>
    <w:rsid w:val="00021D29"/>
    <w:rsid w:val="000A1A0D"/>
    <w:rsid w:val="000A6A53"/>
    <w:rsid w:val="001110C6"/>
    <w:rsid w:val="00122B9A"/>
    <w:rsid w:val="00152737"/>
    <w:rsid w:val="002A3144"/>
    <w:rsid w:val="003D594F"/>
    <w:rsid w:val="003F20EB"/>
    <w:rsid w:val="00416662"/>
    <w:rsid w:val="00453556"/>
    <w:rsid w:val="004925A5"/>
    <w:rsid w:val="005B1A36"/>
    <w:rsid w:val="00725525"/>
    <w:rsid w:val="0076105A"/>
    <w:rsid w:val="00770405"/>
    <w:rsid w:val="009245D2"/>
    <w:rsid w:val="00941D70"/>
    <w:rsid w:val="00976AD8"/>
    <w:rsid w:val="009F0BAC"/>
    <w:rsid w:val="00A2123B"/>
    <w:rsid w:val="00A8674A"/>
    <w:rsid w:val="00A97DC1"/>
    <w:rsid w:val="00AC6CC1"/>
    <w:rsid w:val="00B0406E"/>
    <w:rsid w:val="00B56CD2"/>
    <w:rsid w:val="00B72BAD"/>
    <w:rsid w:val="00B90A3A"/>
    <w:rsid w:val="00B92049"/>
    <w:rsid w:val="00BA708E"/>
    <w:rsid w:val="00BF2576"/>
    <w:rsid w:val="00D265D2"/>
    <w:rsid w:val="00DB11E8"/>
    <w:rsid w:val="00E67033"/>
    <w:rsid w:val="00F16FD3"/>
    <w:rsid w:val="00F4218A"/>
    <w:rsid w:val="00F5495E"/>
    <w:rsid w:val="00FB2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6EEE9-C01F-467A-B330-8E4564F5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06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7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941</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37</cp:revision>
  <dcterms:created xsi:type="dcterms:W3CDTF">2021-04-02T12:34:00Z</dcterms:created>
  <dcterms:modified xsi:type="dcterms:W3CDTF">2021-05-08T17:49:00Z</dcterms:modified>
</cp:coreProperties>
</file>